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Director of Information Systems</w:t>
      </w:r>
    </w:p>
    <w:p>
      <w:pPr>
        <w:spacing w:after="240"/>
      </w:pPr>
      <w:r>
        <w:rPr>
          <w:rFonts w:ascii="Aptos" w:hAnsi="Aptos"/>
          <w:b/>
          <w:color w:val="66747A"/>
          <w:sz w:val="24"/>
        </w:rPr>
        <w:t>Enterprise Applications, Integration, and Service Reliability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Director of Information Systems directs the district's enterprise application, information-system, integration, and production-support portfolio.</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engineering, or a related field.</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enterprise applications, complex systems,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governance, accessibility, privacy, security, procurement, implementation, documentation, training,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Strategy, Governance, and Planning</w:t>
      </w:r>
    </w:p>
    <w:p>
      <w:pPr>
        <w:pStyle w:val="ListBullet"/>
        <w:keepLines/>
      </w:pPr>
      <w:r>
        <w:t>Develop and maintain standards, roadmaps, ownership, lifecycle practices, and priorities for enterprise applications, integrations, databases, identity connections, reporting services, and vendor platforms.</w:t>
      </w:r>
    </w:p>
    <w:p>
      <w:pPr>
        <w:pStyle w:val="ListBullet"/>
        <w:keepLines/>
      </w:pPr>
      <w:r>
        <w:t>Translate district goals, user needs, legal obligations, risk, dependencies, capacity, and cost into an achievable work plan.</w:t>
      </w:r>
    </w:p>
    <w:p>
      <w:pPr>
        <w:pStyle w:val="ListBullet"/>
        <w:keepLines/>
      </w:pPr>
      <w:r>
        <w:t>Document decisions, approvals, exceptions, service expectations, measures, and unresolved risks.</w:t>
      </w:r>
    </w:p>
    <w:p>
      <w:pPr>
        <w:pStyle w:val="Heading2"/>
        <w:keepNext/>
      </w:pPr>
      <w:r>
        <w:t>Administration, Delivery, and Quality</w:t>
      </w:r>
    </w:p>
    <w:p>
      <w:pPr>
        <w:pStyle w:val="ListBullet"/>
        <w:keepLines/>
      </w:pPr>
      <w:r>
        <w:t>Configure, support, monitor, test, and improve enterprise applications, integrations, databases, identity connections, reporting services, and vendor platforms according to approved standards and change controls.</w:t>
      </w:r>
    </w:p>
    <w:p>
      <w:pPr>
        <w:pStyle w:val="ListBullet"/>
        <w:keepLines/>
      </w:pPr>
      <w:r>
        <w:t>Coordinate requirements, access, integrations, data, releases,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and continuity requirements into routine operations and projects.</w:t>
      </w:r>
    </w:p>
    <w:p>
      <w:pPr>
        <w:pStyle w:val="ListBullet"/>
        <w:keepLines/>
      </w:pPr>
      <w:r>
        <w:t>Maintain incident, outage, rollback, recovery, escalation, and alternate-work procedures; test critical plans periodically.</w:t>
      </w:r>
    </w:p>
    <w:p>
      <w:pPr>
        <w:pStyle w:val="Heading2"/>
        <w:keepNext/>
      </w:pPr>
      <w:r>
        <w:t>Service, Support, and Improvement</w:t>
      </w:r>
    </w:p>
    <w:p>
      <w:pPr>
        <w:pStyle w:val="ListBullet"/>
        <w:keepLines/>
      </w:pPr>
      <w:r>
        <w:t>Provide responsive guidance and support to application owners, technology teams, finance, HR, student services, schools, vendors, privacy, and security staff; identify recurring needs and strengthen self-service capability.</w:t>
      </w:r>
    </w:p>
    <w:p>
      <w:pPr>
        <w:pStyle w:val="ListBullet"/>
        <w:keepLines/>
      </w:pPr>
      <w:r>
        <w:t>Analyze service, quality, adoption, risk, cost, and user-experience evidence; recommend improvement, consolidation, or retirement.</w:t>
      </w:r>
    </w:p>
    <w:p>
      <w:pPr>
        <w:pStyle w:val="ListBullet"/>
        <w:keepLines/>
      </w:pPr>
      <w:r>
        <w:t>Maintain inventories, diagrams, procedures, runbooks,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enterprise applications</w:t>
      </w:r>
    </w:p>
    <w:p>
      <w:pPr>
        <w:pStyle w:val="ListBullet"/>
        <w:keepLines/>
      </w:pPr>
      <w:r>
        <w:t>K-12 instructional and operational processes, public-sector service, internal controls, accessibility, privacy, security, and records</w:t>
      </w:r>
    </w:p>
    <w:p>
      <w:pPr>
        <w:pStyle w:val="ListBullet"/>
        <w:keepLines/>
      </w:pPr>
      <w:r>
        <w:t>System configuration, integrations, data quality, identity and access, testing, change management, monitoring, support, and continuity</w:t>
      </w:r>
    </w:p>
    <w:p>
      <w:pPr>
        <w:pStyle w:val="ListBullet"/>
        <w:keepLines/>
      </w:pPr>
      <w:r>
        <w:t>Project management, business analysis, documentation, facilitation, training, vendor management, and continuous improvement</w:t>
      </w:r>
    </w:p>
    <w:p>
      <w:pPr>
        <w:pStyle w:val="Heading2"/>
        <w:keepNext/>
      </w:pPr>
      <w:r>
        <w:t>Ability to</w:t>
      </w:r>
    </w:p>
    <w:p>
      <w:pPr>
        <w:pStyle w:val="ListBullet"/>
        <w:keepLines/>
      </w:pPr>
      <w:r>
        <w:t>Translate user and program needs into clear requirements, priorities, controls, and sustainable services</w:t>
      </w:r>
    </w:p>
    <w:p>
      <w:pPr>
        <w:pStyle w:val="ListBullet"/>
        <w:keepLines/>
      </w:pPr>
      <w:r>
        <w:t>Investigate complex issues systematically, distinguish root cause from symptom, and verify correction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least privilege without assuming the access owner's authority</w:t>
      </w:r>
    </w:p>
    <w:p>
      <w:pPr>
        <w:pStyle w:val="ListBullet"/>
        <w:keepLines/>
      </w:pPr>
      <w:r>
        <w:t>Explain technical and operational choices to varied audiences in plain language</w:t>
      </w:r>
    </w:p>
    <w:p>
      <w:pPr>
        <w:pStyle w:val="ListBullet"/>
        <w:keepLines/>
      </w:pPr>
      <w:r>
        <w:t>Coordinate across departments,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application owners, technology teams, finance, HR, student services, schools, vendors, privacy, and security staff.</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Director of Information Systems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Director of Information Systems</dc:title>
  <dc:subject>Customizable school district Director of Information Systems job description</dc:subject>
  <dc:creator>School Data Leadership Association</dc:creator>
  <cp:keywords>Director of Information Systems,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